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3FB" w:rsidRDefault="00F510F1">
      <w:pPr>
        <w:spacing w:before="74"/>
        <w:ind w:right="211"/>
        <w:jc w:val="right"/>
        <w:rPr>
          <w:b/>
          <w:sz w:val="24"/>
        </w:rPr>
      </w:pPr>
      <w:bookmarkStart w:id="0" w:name="_GoBack"/>
      <w:bookmarkEnd w:id="0"/>
      <w:r>
        <w:rPr>
          <w:b/>
          <w:sz w:val="24"/>
          <w:u w:val="thick"/>
        </w:rPr>
        <w:t>MODULO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A</w:t>
      </w:r>
    </w:p>
    <w:p w:rsidR="00A77E47" w:rsidRDefault="00A77E47" w:rsidP="00A77E47">
      <w:pPr>
        <w:spacing w:before="90"/>
        <w:ind w:left="3600" w:right="211" w:firstLine="720"/>
        <w:rPr>
          <w:b/>
          <w:sz w:val="24"/>
        </w:rPr>
      </w:pPr>
    </w:p>
    <w:p w:rsidR="00DD6F1F" w:rsidRDefault="00F510F1" w:rsidP="00A77E47">
      <w:pPr>
        <w:spacing w:before="90"/>
        <w:ind w:left="3600" w:right="211" w:firstLine="720"/>
        <w:rPr>
          <w:b/>
          <w:sz w:val="24"/>
        </w:rPr>
      </w:pPr>
      <w:r>
        <w:rPr>
          <w:b/>
          <w:sz w:val="24"/>
        </w:rPr>
        <w:t xml:space="preserve">Al Comune di </w:t>
      </w:r>
      <w:r w:rsidR="00DD6F1F">
        <w:rPr>
          <w:b/>
          <w:sz w:val="24"/>
        </w:rPr>
        <w:t xml:space="preserve">PULSANO (TA) </w:t>
      </w:r>
    </w:p>
    <w:p w:rsidR="00A223FB" w:rsidRDefault="00F510F1" w:rsidP="00A77E47">
      <w:pPr>
        <w:spacing w:before="90"/>
        <w:ind w:left="3600" w:right="211" w:firstLine="720"/>
        <w:rPr>
          <w:b/>
          <w:sz w:val="24"/>
        </w:rPr>
      </w:pPr>
      <w:r>
        <w:rPr>
          <w:b/>
          <w:spacing w:val="-1"/>
          <w:sz w:val="24"/>
        </w:rPr>
        <w:t>SERVIZIO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CONTENZIOSO</w:t>
      </w:r>
      <w:r w:rsidR="00DD6F1F">
        <w:rPr>
          <w:b/>
          <w:sz w:val="24"/>
        </w:rPr>
        <w:t xml:space="preserve"> TRIBUTARIO</w:t>
      </w:r>
    </w:p>
    <w:p w:rsidR="00DD6F1F" w:rsidRDefault="00DD6F1F" w:rsidP="00A77E47">
      <w:pPr>
        <w:spacing w:before="90"/>
        <w:ind w:left="3600" w:right="211" w:firstLine="720"/>
        <w:rPr>
          <w:b/>
          <w:sz w:val="24"/>
        </w:rPr>
      </w:pPr>
      <w:r>
        <w:rPr>
          <w:b/>
          <w:sz w:val="24"/>
        </w:rPr>
        <w:t xml:space="preserve">PEC: </w:t>
      </w:r>
      <w:r w:rsidR="00A77E47" w:rsidRPr="006E0B04">
        <w:rPr>
          <w:sz w:val="28"/>
          <w:szCs w:val="28"/>
        </w:rPr>
        <w:t>protocollo@mailcert.comune.pulsano.ta.it</w:t>
      </w:r>
    </w:p>
    <w:p w:rsidR="00A223FB" w:rsidRDefault="00944BDC">
      <w:pPr>
        <w:pStyle w:val="Corpotesto"/>
        <w:spacing w:before="9"/>
        <w:ind w:left="0"/>
        <w:rPr>
          <w:b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1pt;margin-top:14.2pt;width:493.3pt;height:38.45pt;z-index:-15728640;mso-wrap-distance-left:0;mso-wrap-distance-right:0;mso-position-horizontal-relative:page" filled="f" strokeweight=".48pt">
            <v:textbox inset="0,0,0,0">
              <w:txbxContent>
                <w:p w:rsidR="00A223FB" w:rsidRPr="00DD6F1F" w:rsidRDefault="00DD6F1F">
                  <w:pPr>
                    <w:spacing w:before="18"/>
                    <w:ind w:left="108" w:right="104"/>
                    <w:jc w:val="both"/>
                    <w:rPr>
                      <w:b/>
                      <w:sz w:val="24"/>
                    </w:rPr>
                  </w:pPr>
                  <w:r w:rsidRPr="00DD6F1F">
                    <w:rPr>
                      <w:b/>
                      <w:spacing w:val="-1"/>
                      <w:sz w:val="24"/>
                    </w:rPr>
                    <w:t xml:space="preserve">AFFIDAMENTO DELL’INCARICO DI ASSISTENZA TECNICA NEL CONTENZIOSO </w:t>
                  </w:r>
                  <w:r w:rsidRPr="00DD6F1F">
                    <w:rPr>
                      <w:b/>
                      <w:sz w:val="24"/>
                    </w:rPr>
                    <w:t>TRIBUTARIO IN MATERIA DI TRIBUTI LOCALI</w:t>
                  </w:r>
                  <w:r w:rsidR="00F510F1" w:rsidRPr="00DD6F1F">
                    <w:rPr>
                      <w:b/>
                      <w:sz w:val="24"/>
                    </w:rPr>
                    <w:t>.</w:t>
                  </w:r>
                  <w:r w:rsidR="00F510F1" w:rsidRPr="00DD6F1F">
                    <w:rPr>
                      <w:b/>
                      <w:spacing w:val="6"/>
                      <w:sz w:val="24"/>
                    </w:rPr>
                    <w:t xml:space="preserve"> </w:t>
                  </w:r>
                  <w:r w:rsidR="00F510F1" w:rsidRPr="00DD6F1F">
                    <w:rPr>
                      <w:b/>
                      <w:sz w:val="24"/>
                    </w:rPr>
                    <w:t>CIG:</w:t>
                  </w:r>
                  <w:r w:rsidR="00F510F1" w:rsidRPr="00DD6F1F">
                    <w:rPr>
                      <w:b/>
                      <w:spacing w:val="8"/>
                      <w:sz w:val="24"/>
                    </w:rPr>
                    <w:t xml:space="preserve"> </w:t>
                  </w:r>
                  <w:hyperlink r:id="rId7" w:history="1">
                    <w:r w:rsidR="00640F00" w:rsidRPr="00640F00">
                      <w:rPr>
                        <w:rStyle w:val="Collegamentoipertestuale"/>
                        <w:b/>
                        <w:color w:val="auto"/>
                        <w:shd w:val="clear" w:color="auto" w:fill="F9F9F9"/>
                      </w:rPr>
                      <w:t>Z573C5C6D7</w:t>
                    </w:r>
                  </w:hyperlink>
                </w:p>
              </w:txbxContent>
            </v:textbox>
            <w10:wrap type="topAndBottom" anchorx="page"/>
          </v:shape>
        </w:pict>
      </w:r>
    </w:p>
    <w:p w:rsidR="00A223FB" w:rsidRDefault="00A223FB">
      <w:pPr>
        <w:pStyle w:val="Corpotesto"/>
        <w:spacing w:before="2"/>
        <w:ind w:left="0"/>
        <w:rPr>
          <w:b/>
          <w:sz w:val="28"/>
        </w:rPr>
      </w:pPr>
    </w:p>
    <w:p w:rsidR="00A223FB" w:rsidRDefault="00F510F1">
      <w:pPr>
        <w:pStyle w:val="Corpotesto"/>
        <w:tabs>
          <w:tab w:val="left" w:pos="9873"/>
        </w:tabs>
        <w:spacing w:before="90"/>
        <w:ind w:left="212"/>
      </w:pPr>
      <w:r>
        <w:t>La/il</w:t>
      </w:r>
      <w:r>
        <w:rPr>
          <w:spacing w:val="-3"/>
        </w:rPr>
        <w:t xml:space="preserve"> </w:t>
      </w:r>
      <w:r>
        <w:t>sottoscritta/o</w:t>
      </w:r>
      <w:r>
        <w:rPr>
          <w:spacing w:val="-3"/>
        </w:rPr>
        <w:t xml:space="preserve"> </w:t>
      </w:r>
      <w:r>
        <w:t>Avv.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223FB" w:rsidRDefault="00A223FB">
      <w:pPr>
        <w:pStyle w:val="Corpotesto"/>
        <w:ind w:left="0"/>
        <w:rPr>
          <w:sz w:val="20"/>
        </w:rPr>
      </w:pPr>
    </w:p>
    <w:p w:rsidR="00A223FB" w:rsidRDefault="00A223FB">
      <w:pPr>
        <w:pStyle w:val="Corpotesto"/>
        <w:spacing w:before="1"/>
        <w:ind w:left="0"/>
        <w:rPr>
          <w:sz w:val="28"/>
        </w:rPr>
      </w:pPr>
    </w:p>
    <w:p w:rsidR="00A223FB" w:rsidRDefault="00F510F1">
      <w:pPr>
        <w:spacing w:before="90"/>
        <w:ind w:left="4392" w:right="4392"/>
        <w:jc w:val="center"/>
        <w:rPr>
          <w:b/>
          <w:sz w:val="24"/>
        </w:rPr>
      </w:pPr>
      <w:r>
        <w:rPr>
          <w:b/>
          <w:sz w:val="24"/>
          <w:u w:val="thick"/>
        </w:rPr>
        <w:t>C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H I E D E</w:t>
      </w:r>
    </w:p>
    <w:p w:rsidR="00A223FB" w:rsidRDefault="00F510F1">
      <w:pPr>
        <w:pStyle w:val="Corpotesto"/>
        <w:spacing w:before="178"/>
        <w:ind w:left="212" w:right="209"/>
        <w:jc w:val="both"/>
      </w:pPr>
      <w:r>
        <w:t>Di essere ammessa/o alla procedura comparativa di cui all’avviso pubblico per l’affidamento del</w:t>
      </w:r>
      <w:r w:rsidR="00DD6F1F">
        <w:t>l’incarico di assistenza tecnica nel contenzioso tributario in materia di tributi locali</w:t>
      </w:r>
      <w:r>
        <w:t xml:space="preserve"> in tutte le</w:t>
      </w:r>
      <w:r>
        <w:rPr>
          <w:spacing w:val="1"/>
        </w:rPr>
        <w:t xml:space="preserve"> </w:t>
      </w:r>
      <w:r w:rsidRPr="00DD6F1F">
        <w:t xml:space="preserve">controversie </w:t>
      </w:r>
      <w:r w:rsidR="00DD6F1F" w:rsidRPr="00DD6F1F">
        <w:t xml:space="preserve">tributarie </w:t>
      </w:r>
      <w:r w:rsidRPr="00DD6F1F">
        <w:t>innanzi</w:t>
      </w:r>
      <w:r w:rsidR="00DD6F1F" w:rsidRPr="00DD6F1F">
        <w:t xml:space="preserve"> alla Corte di Giustizia Tributaria di primo grado, di secondo grado e alla </w:t>
      </w:r>
      <w:r w:rsidR="00DD6F1F" w:rsidRPr="00DD6F1F">
        <w:rPr>
          <w:color w:val="212529"/>
          <w:spacing w:val="1"/>
          <w:shd w:val="clear" w:color="auto" w:fill="FFFFFF"/>
        </w:rPr>
        <w:t>Corte di cassazione-sezione tributaria</w:t>
      </w:r>
      <w:r>
        <w:t>.</w:t>
      </w:r>
    </w:p>
    <w:p w:rsidR="00A223FB" w:rsidRDefault="00F510F1">
      <w:pPr>
        <w:pStyle w:val="Corpotesto"/>
        <w:spacing w:before="160"/>
        <w:ind w:left="212" w:right="214"/>
        <w:jc w:val="both"/>
      </w:pPr>
      <w:r>
        <w:t>Pertanto, sotto la propria responsabilità, consapevole delle sanzioni civili e penali di cui all’art. 76</w:t>
      </w:r>
      <w:r>
        <w:rPr>
          <w:spacing w:val="1"/>
        </w:rPr>
        <w:t xml:space="preserve"> </w:t>
      </w:r>
      <w:r>
        <w:t>del D.P.R. n. 445/2000, in caso di false dichiarazioni, e ai sensi e per gli effetti di cui all’art. 46 del</w:t>
      </w:r>
      <w:r>
        <w:rPr>
          <w:spacing w:val="1"/>
        </w:rPr>
        <w:t xml:space="preserve"> </w:t>
      </w:r>
      <w:r>
        <w:t>citato</w:t>
      </w:r>
      <w:r>
        <w:rPr>
          <w:spacing w:val="-1"/>
        </w:rPr>
        <w:t xml:space="preserve"> </w:t>
      </w:r>
      <w:r>
        <w:t>D.P.R. n. 445/2000</w:t>
      </w:r>
    </w:p>
    <w:p w:rsidR="00A223FB" w:rsidRDefault="00F510F1">
      <w:pPr>
        <w:pStyle w:val="Titolo11"/>
        <w:spacing w:before="164"/>
        <w:ind w:left="4390" w:right="4392"/>
        <w:jc w:val="center"/>
      </w:pPr>
      <w:r>
        <w:t>DICHIARA</w:t>
      </w:r>
    </w:p>
    <w:p w:rsidR="00A223FB" w:rsidRDefault="00A223FB">
      <w:pPr>
        <w:pStyle w:val="Corpotesto"/>
        <w:ind w:left="0"/>
        <w:rPr>
          <w:b/>
          <w:sz w:val="26"/>
        </w:rPr>
      </w:pPr>
    </w:p>
    <w:p w:rsidR="00A223FB" w:rsidRDefault="00A223FB">
      <w:pPr>
        <w:pStyle w:val="Corpotesto"/>
        <w:spacing w:before="6"/>
        <w:ind w:left="0"/>
        <w:rPr>
          <w:b/>
          <w:sz w:val="25"/>
        </w:rPr>
      </w:pPr>
    </w:p>
    <w:p w:rsidR="00A223FB" w:rsidRDefault="00F510F1">
      <w:pPr>
        <w:pStyle w:val="Corpotesto"/>
        <w:tabs>
          <w:tab w:val="left" w:pos="5987"/>
          <w:tab w:val="left" w:pos="7291"/>
          <w:tab w:val="left" w:pos="8429"/>
          <w:tab w:val="left" w:pos="9902"/>
        </w:tabs>
        <w:spacing w:before="1" w:line="376" w:lineRule="auto"/>
        <w:ind w:left="212" w:right="162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nata/o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Provincia (</w:t>
      </w:r>
      <w:r>
        <w:tab/>
        <w:t>)</w:t>
      </w:r>
      <w:r>
        <w:rPr>
          <w:spacing w:val="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Di</w:t>
      </w:r>
      <w:r>
        <w:rPr>
          <w:spacing w:val="-1"/>
        </w:rPr>
        <w:t xml:space="preserve"> </w:t>
      </w:r>
      <w:r>
        <w:t>essere residente 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Provincia</w:t>
      </w:r>
      <w:r>
        <w:rPr>
          <w:spacing w:val="-2"/>
        </w:rPr>
        <w:t xml:space="preserve"> </w:t>
      </w:r>
      <w:proofErr w:type="gramStart"/>
      <w:r>
        <w:t>( )</w:t>
      </w:r>
      <w:proofErr w:type="gramEnd"/>
    </w:p>
    <w:p w:rsidR="00A223FB" w:rsidRDefault="00F510F1">
      <w:pPr>
        <w:pStyle w:val="Corpotesto"/>
        <w:tabs>
          <w:tab w:val="left" w:pos="6395"/>
          <w:tab w:val="left" w:pos="7595"/>
          <w:tab w:val="left" w:pos="9842"/>
        </w:tabs>
        <w:spacing w:before="4"/>
        <w:ind w:left="212"/>
      </w:pPr>
      <w:r>
        <w:t>In</w:t>
      </w:r>
      <w:r>
        <w:rPr>
          <w:spacing w:val="119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223FB" w:rsidRDefault="00F510F1">
      <w:pPr>
        <w:pStyle w:val="Corpotesto"/>
        <w:tabs>
          <w:tab w:val="left" w:pos="5711"/>
          <w:tab w:val="left" w:pos="9832"/>
        </w:tabs>
        <w:spacing w:before="161"/>
        <w:ind w:left="212"/>
      </w:pPr>
      <w:r>
        <w:t>Indirizzo</w:t>
      </w:r>
      <w:r>
        <w:rPr>
          <w:spacing w:val="-1"/>
        </w:rPr>
        <w:t xml:space="preserve"> </w:t>
      </w:r>
      <w:r>
        <w:t>e-mail</w:t>
      </w:r>
      <w:r>
        <w:rPr>
          <w:u w:val="single"/>
        </w:rPr>
        <w:tab/>
      </w: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223FB" w:rsidRDefault="00F510F1">
      <w:pPr>
        <w:pStyle w:val="Corpotesto"/>
        <w:tabs>
          <w:tab w:val="left" w:pos="941"/>
          <w:tab w:val="left" w:pos="1287"/>
          <w:tab w:val="left" w:pos="1858"/>
          <w:tab w:val="left" w:pos="3465"/>
          <w:tab w:val="left" w:pos="3981"/>
          <w:tab w:val="left" w:pos="9903"/>
        </w:tabs>
        <w:spacing w:before="158"/>
        <w:ind w:left="212" w:right="160"/>
      </w:pPr>
      <w:r>
        <w:t>Con</w:t>
      </w:r>
      <w:r>
        <w:tab/>
        <w:t>studio</w:t>
      </w:r>
      <w:r>
        <w:tab/>
        <w:t>professionale</w:t>
      </w:r>
      <w:r>
        <w:tab/>
        <w:t>in</w:t>
      </w:r>
      <w:r>
        <w:tab/>
        <w:t>Via</w:t>
      </w:r>
      <w:r>
        <w:rPr>
          <w:u w:val="single"/>
        </w:rPr>
        <w:tab/>
      </w:r>
      <w:r>
        <w:t xml:space="preserve">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A223FB" w:rsidRDefault="00F510F1">
      <w:pPr>
        <w:pStyle w:val="Corpotesto"/>
        <w:tabs>
          <w:tab w:val="left" w:pos="4492"/>
          <w:tab w:val="left" w:pos="5233"/>
          <w:tab w:val="left" w:pos="9874"/>
        </w:tabs>
        <w:spacing w:before="162" w:line="376" w:lineRule="auto"/>
        <w:ind w:left="212" w:right="176"/>
      </w:pPr>
      <w:proofErr w:type="spellStart"/>
      <w:r>
        <w:t>Tel</w:t>
      </w:r>
      <w:proofErr w:type="spellEnd"/>
      <w:r>
        <w:rPr>
          <w:u w:val="single"/>
        </w:rPr>
        <w:tab/>
      </w:r>
      <w:r>
        <w:t>;</w:t>
      </w:r>
      <w:r>
        <w:rPr>
          <w:spacing w:val="-1"/>
        </w:rPr>
        <w:t xml:space="preserve"> </w:t>
      </w:r>
      <w:r>
        <w:t>Cell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rPr>
          <w:spacing w:val="-3"/>
        </w:rPr>
        <w:t xml:space="preserve"> </w:t>
      </w:r>
      <w:r>
        <w:t>Partita</w:t>
      </w:r>
      <w:r>
        <w:rPr>
          <w:spacing w:val="-1"/>
        </w:rPr>
        <w:t xml:space="preserve"> </w:t>
      </w:r>
      <w:r>
        <w:t>IVA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223FB" w:rsidRDefault="00F510F1" w:rsidP="00322F20">
      <w:pPr>
        <w:pStyle w:val="Paragrafoelenco"/>
        <w:numPr>
          <w:ilvl w:val="0"/>
          <w:numId w:val="2"/>
        </w:numPr>
        <w:tabs>
          <w:tab w:val="left" w:pos="567"/>
        </w:tabs>
        <w:spacing w:before="4"/>
        <w:ind w:right="211" w:hanging="791"/>
        <w:jc w:val="both"/>
        <w:rPr>
          <w:sz w:val="24"/>
        </w:rPr>
      </w:pPr>
      <w:r>
        <w:rPr>
          <w:b/>
          <w:sz w:val="24"/>
          <w:u w:val="thick"/>
        </w:rPr>
        <w:t>DI</w:t>
      </w:r>
      <w:r>
        <w:rPr>
          <w:b/>
          <w:spacing w:val="26"/>
          <w:sz w:val="24"/>
          <w:u w:val="thick"/>
        </w:rPr>
        <w:t xml:space="preserve"> </w:t>
      </w:r>
      <w:r>
        <w:rPr>
          <w:b/>
          <w:sz w:val="24"/>
          <w:u w:val="thick"/>
        </w:rPr>
        <w:t>ESSERE</w:t>
      </w:r>
      <w:r>
        <w:rPr>
          <w:b/>
          <w:spacing w:val="26"/>
          <w:sz w:val="24"/>
        </w:rPr>
        <w:t xml:space="preserve"> </w:t>
      </w:r>
      <w:r>
        <w:rPr>
          <w:sz w:val="24"/>
        </w:rPr>
        <w:t>in</w:t>
      </w:r>
      <w:r>
        <w:rPr>
          <w:spacing w:val="28"/>
          <w:sz w:val="24"/>
        </w:rPr>
        <w:t xml:space="preserve"> </w:t>
      </w:r>
      <w:r>
        <w:rPr>
          <w:sz w:val="24"/>
        </w:rPr>
        <w:t>possesso</w:t>
      </w:r>
      <w:r>
        <w:rPr>
          <w:spacing w:val="27"/>
          <w:sz w:val="24"/>
        </w:rPr>
        <w:t xml:space="preserve"> </w:t>
      </w: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tutti</w:t>
      </w:r>
      <w:r>
        <w:rPr>
          <w:spacing w:val="26"/>
          <w:sz w:val="24"/>
        </w:rPr>
        <w:t xml:space="preserve"> </w:t>
      </w:r>
      <w:r>
        <w:rPr>
          <w:sz w:val="24"/>
        </w:rPr>
        <w:t>i</w:t>
      </w:r>
      <w:r>
        <w:rPr>
          <w:spacing w:val="28"/>
          <w:sz w:val="24"/>
        </w:rPr>
        <w:t xml:space="preserve"> </w:t>
      </w:r>
      <w:r>
        <w:rPr>
          <w:sz w:val="24"/>
        </w:rPr>
        <w:t>requisiti</w:t>
      </w:r>
      <w:r>
        <w:rPr>
          <w:spacing w:val="26"/>
          <w:sz w:val="24"/>
        </w:rPr>
        <w:t xml:space="preserve"> </w:t>
      </w: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27"/>
          <w:sz w:val="24"/>
        </w:rPr>
        <w:t xml:space="preserve"> </w:t>
      </w: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cui</w:t>
      </w:r>
      <w:r>
        <w:rPr>
          <w:spacing w:val="28"/>
          <w:sz w:val="24"/>
        </w:rPr>
        <w:t xml:space="preserve"> </w:t>
      </w:r>
      <w:r>
        <w:rPr>
          <w:sz w:val="24"/>
        </w:rPr>
        <w:t>all’art.</w:t>
      </w:r>
      <w:r>
        <w:rPr>
          <w:spacing w:val="27"/>
          <w:sz w:val="24"/>
        </w:rPr>
        <w:t xml:space="preserve"> </w:t>
      </w:r>
      <w:r>
        <w:rPr>
          <w:sz w:val="24"/>
        </w:rPr>
        <w:t>2</w:t>
      </w:r>
      <w:r>
        <w:rPr>
          <w:spacing w:val="33"/>
          <w:sz w:val="24"/>
        </w:rPr>
        <w:t xml:space="preserve"> </w:t>
      </w:r>
      <w:r>
        <w:rPr>
          <w:sz w:val="24"/>
        </w:rPr>
        <w:t>del</w:t>
      </w:r>
      <w:r w:rsidR="00322F20">
        <w:rPr>
          <w:sz w:val="24"/>
        </w:rPr>
        <w:t>l’Avviso</w:t>
      </w:r>
      <w:r>
        <w:rPr>
          <w:spacing w:val="27"/>
          <w:sz w:val="24"/>
        </w:rPr>
        <w:t xml:space="preserve"> </w:t>
      </w:r>
      <w:r>
        <w:rPr>
          <w:sz w:val="24"/>
        </w:rPr>
        <w:t>e,</w:t>
      </w:r>
      <w:r>
        <w:rPr>
          <w:spacing w:val="-57"/>
          <w:sz w:val="24"/>
        </w:rPr>
        <w:t xml:space="preserve"> </w:t>
      </w:r>
      <w:r>
        <w:rPr>
          <w:sz w:val="24"/>
        </w:rPr>
        <w:t>segnatamente:</w:t>
      </w:r>
    </w:p>
    <w:p w:rsidR="00DD6F1F" w:rsidRDefault="00DD6F1F" w:rsidP="00322F20">
      <w:pPr>
        <w:tabs>
          <w:tab w:val="left" w:pos="934"/>
        </w:tabs>
        <w:spacing w:before="4"/>
        <w:ind w:right="211"/>
        <w:jc w:val="both"/>
        <w:rPr>
          <w:sz w:val="24"/>
        </w:rPr>
      </w:pPr>
    </w:p>
    <w:p w:rsidR="00DD6F1F" w:rsidRDefault="00DD6F1F" w:rsidP="00322F20">
      <w:pPr>
        <w:pStyle w:val="Paragrafoelenco"/>
        <w:numPr>
          <w:ilvl w:val="0"/>
          <w:numId w:val="3"/>
        </w:numPr>
        <w:tabs>
          <w:tab w:val="left" w:pos="839"/>
        </w:tabs>
        <w:ind w:right="131" w:hanging="360"/>
        <w:jc w:val="both"/>
      </w:pPr>
      <w:r>
        <w:t>Cittadinanza italiana, salvo le equiparazioni stabilite dalle leggi vigenti per i cittadini dell’Unione Europea;</w:t>
      </w:r>
    </w:p>
    <w:p w:rsidR="00DD6F1F" w:rsidRDefault="00DD6F1F" w:rsidP="00322F20">
      <w:pPr>
        <w:pStyle w:val="Paragrafoelenco"/>
        <w:numPr>
          <w:ilvl w:val="0"/>
          <w:numId w:val="3"/>
        </w:numPr>
        <w:tabs>
          <w:tab w:val="left" w:pos="839"/>
        </w:tabs>
        <w:ind w:right="130" w:hanging="360"/>
        <w:jc w:val="both"/>
      </w:pPr>
      <w:r>
        <w:t>Iscrizione all’Albo Professionale degli Avvocati senza sanzioni disciplinari attivate dall’Ordine in relazione all’esercizio dell’attività professionale nonché iscrizione all’Albo dei Cassazionisti;</w:t>
      </w:r>
    </w:p>
    <w:p w:rsidR="00DD6F1F" w:rsidRDefault="00DD6F1F" w:rsidP="00322F20">
      <w:pPr>
        <w:pStyle w:val="Paragrafoelenco"/>
        <w:numPr>
          <w:ilvl w:val="0"/>
          <w:numId w:val="3"/>
        </w:numPr>
        <w:tabs>
          <w:tab w:val="left" w:pos="839"/>
        </w:tabs>
        <w:ind w:left="838" w:hanging="347"/>
        <w:jc w:val="both"/>
      </w:pPr>
      <w:r>
        <w:t>Godimento</w:t>
      </w:r>
      <w:r w:rsidR="00627CB0">
        <w:t xml:space="preserve"> </w:t>
      </w:r>
      <w:r>
        <w:t>dei</w:t>
      </w:r>
      <w:r w:rsidR="00627CB0">
        <w:t xml:space="preserve"> </w:t>
      </w:r>
      <w:r>
        <w:t>diritti</w:t>
      </w:r>
      <w:r w:rsidR="00627CB0">
        <w:t xml:space="preserve"> </w:t>
      </w:r>
      <w:r>
        <w:t>civili e</w:t>
      </w:r>
      <w:r w:rsidR="00627CB0">
        <w:t xml:space="preserve"> </w:t>
      </w:r>
      <w:r>
        <w:t>politici;</w:t>
      </w:r>
    </w:p>
    <w:p w:rsidR="00DD6F1F" w:rsidRDefault="00DD6F1F" w:rsidP="00322F20">
      <w:pPr>
        <w:pStyle w:val="Paragrafoelenco"/>
        <w:numPr>
          <w:ilvl w:val="0"/>
          <w:numId w:val="3"/>
        </w:numPr>
        <w:tabs>
          <w:tab w:val="left" w:pos="839"/>
        </w:tabs>
        <w:spacing w:line="252" w:lineRule="exact"/>
        <w:ind w:left="838" w:hanging="347"/>
        <w:jc w:val="both"/>
      </w:pPr>
      <w:r>
        <w:t>Capacità</w:t>
      </w:r>
      <w:r w:rsidR="00627CB0">
        <w:t xml:space="preserve"> </w:t>
      </w:r>
      <w:r>
        <w:t>a</w:t>
      </w:r>
      <w:r w:rsidR="00627CB0">
        <w:t xml:space="preserve"> </w:t>
      </w:r>
      <w:r>
        <w:t>contrarre</w:t>
      </w:r>
      <w:r w:rsidR="00627CB0">
        <w:t xml:space="preserve"> </w:t>
      </w:r>
      <w:r>
        <w:t>con</w:t>
      </w:r>
      <w:r w:rsidR="00627CB0">
        <w:t xml:space="preserve"> </w:t>
      </w:r>
      <w:r>
        <w:t>il</w:t>
      </w:r>
      <w:r w:rsidR="00627CB0">
        <w:t xml:space="preserve"> </w:t>
      </w:r>
      <w:r>
        <w:t>Comune</w:t>
      </w:r>
      <w:r w:rsidR="00627CB0">
        <w:t xml:space="preserve"> </w:t>
      </w:r>
      <w:r>
        <w:t>di</w:t>
      </w:r>
      <w:r w:rsidR="00627CB0">
        <w:t xml:space="preserve"> </w:t>
      </w:r>
      <w:r>
        <w:rPr>
          <w:spacing w:val="-7"/>
        </w:rPr>
        <w:t>Pulsano</w:t>
      </w:r>
      <w:r>
        <w:t>;</w:t>
      </w:r>
    </w:p>
    <w:p w:rsidR="00DD6F1F" w:rsidRDefault="00DD6F1F" w:rsidP="00322F20">
      <w:pPr>
        <w:pStyle w:val="Paragrafoelenco"/>
        <w:numPr>
          <w:ilvl w:val="0"/>
          <w:numId w:val="3"/>
        </w:numPr>
        <w:tabs>
          <w:tab w:val="left" w:pos="839"/>
        </w:tabs>
        <w:ind w:right="131" w:hanging="360"/>
        <w:jc w:val="both"/>
      </w:pPr>
      <w:r>
        <w:t>Assenza</w:t>
      </w:r>
      <w:r w:rsidR="00627CB0">
        <w:t xml:space="preserve"> </w:t>
      </w:r>
      <w:r>
        <w:t>di</w:t>
      </w:r>
      <w:r w:rsidR="00627CB0">
        <w:t xml:space="preserve"> </w:t>
      </w:r>
      <w:r>
        <w:t>condanne</w:t>
      </w:r>
      <w:r w:rsidR="00627CB0">
        <w:t xml:space="preserve"> </w:t>
      </w:r>
      <w:r>
        <w:t>penali</w:t>
      </w:r>
      <w:r w:rsidR="00627CB0">
        <w:t xml:space="preserve"> </w:t>
      </w:r>
      <w:r>
        <w:t>definitive</w:t>
      </w:r>
      <w:r w:rsidR="00627CB0">
        <w:t xml:space="preserve"> </w:t>
      </w:r>
      <w:r>
        <w:t>o</w:t>
      </w:r>
      <w:r w:rsidR="00627CB0">
        <w:t xml:space="preserve"> </w:t>
      </w:r>
      <w:r>
        <w:t>sentenze</w:t>
      </w:r>
      <w:r w:rsidR="00627CB0">
        <w:t xml:space="preserve"> </w:t>
      </w:r>
      <w:r>
        <w:t>di</w:t>
      </w:r>
      <w:r w:rsidR="00627CB0">
        <w:t xml:space="preserve"> </w:t>
      </w:r>
      <w:r>
        <w:t>applicazione</w:t>
      </w:r>
      <w:r w:rsidR="00627CB0">
        <w:t xml:space="preserve"> </w:t>
      </w:r>
      <w:r>
        <w:t>della</w:t>
      </w:r>
      <w:r w:rsidR="00627CB0">
        <w:t xml:space="preserve"> </w:t>
      </w:r>
      <w:r>
        <w:t>pena</w:t>
      </w:r>
      <w:r w:rsidR="00627CB0">
        <w:t xml:space="preserve"> </w:t>
      </w:r>
      <w:r>
        <w:t>su</w:t>
      </w:r>
      <w:r w:rsidR="00627CB0">
        <w:t xml:space="preserve"> </w:t>
      </w:r>
      <w:r>
        <w:t>richiesta</w:t>
      </w:r>
      <w:r w:rsidR="00627CB0">
        <w:t xml:space="preserve"> </w:t>
      </w:r>
      <w:r>
        <w:t>ai</w:t>
      </w:r>
      <w:r w:rsidR="00627CB0">
        <w:t xml:space="preserve"> </w:t>
      </w:r>
      <w:r>
        <w:t>sensi</w:t>
      </w:r>
      <w:r w:rsidR="00627CB0">
        <w:t xml:space="preserve"> </w:t>
      </w:r>
      <w:r>
        <w:t>dell’art.</w:t>
      </w:r>
      <w:r w:rsidR="00627CB0">
        <w:t xml:space="preserve"> </w:t>
      </w:r>
      <w:r>
        <w:t>444</w:t>
      </w:r>
      <w:r w:rsidR="00627CB0">
        <w:t xml:space="preserve"> </w:t>
      </w:r>
      <w:r>
        <w:t>del</w:t>
      </w:r>
      <w:r w:rsidR="00627CB0">
        <w:t xml:space="preserve"> </w:t>
      </w:r>
      <w:r>
        <w:t>codice penale per</w:t>
      </w:r>
      <w:r w:rsidR="00627CB0">
        <w:t xml:space="preserve"> </w:t>
      </w:r>
      <w:r>
        <w:t>qualsiasi</w:t>
      </w:r>
      <w:r w:rsidR="00627CB0">
        <w:t xml:space="preserve"> </w:t>
      </w:r>
      <w:r>
        <w:t>reato</w:t>
      </w:r>
      <w:r w:rsidR="00627CB0">
        <w:t xml:space="preserve"> </w:t>
      </w:r>
      <w:r>
        <w:t>che incida</w:t>
      </w:r>
      <w:r w:rsidR="00627CB0">
        <w:t xml:space="preserve"> </w:t>
      </w:r>
      <w:r>
        <w:t>sulla</w:t>
      </w:r>
      <w:r w:rsidR="00627CB0">
        <w:t xml:space="preserve"> </w:t>
      </w:r>
      <w:r>
        <w:t>moralità professionale;</w:t>
      </w:r>
    </w:p>
    <w:p w:rsidR="00DD6F1F" w:rsidRDefault="00DD6F1F" w:rsidP="00322F20">
      <w:pPr>
        <w:pStyle w:val="Paragrafoelenco"/>
        <w:numPr>
          <w:ilvl w:val="0"/>
          <w:numId w:val="3"/>
        </w:numPr>
        <w:tabs>
          <w:tab w:val="left" w:pos="839"/>
        </w:tabs>
        <w:ind w:right="131" w:hanging="360"/>
        <w:jc w:val="both"/>
      </w:pPr>
      <w:r>
        <w:t>Essere</w:t>
      </w:r>
      <w:r w:rsidR="00627CB0">
        <w:t xml:space="preserve"> </w:t>
      </w:r>
      <w:r>
        <w:t>in</w:t>
      </w:r>
      <w:r w:rsidR="00627CB0">
        <w:t xml:space="preserve"> </w:t>
      </w:r>
      <w:r>
        <w:t>regola</w:t>
      </w:r>
      <w:r w:rsidR="00627CB0">
        <w:t xml:space="preserve"> </w:t>
      </w:r>
      <w:r>
        <w:t>con il</w:t>
      </w:r>
      <w:r w:rsidR="00627CB0">
        <w:t xml:space="preserve"> </w:t>
      </w:r>
      <w:r>
        <w:t>pagamento</w:t>
      </w:r>
      <w:r w:rsidR="00627CB0">
        <w:t xml:space="preserve"> </w:t>
      </w:r>
      <w:r>
        <w:t>di</w:t>
      </w:r>
      <w:r w:rsidR="00627CB0">
        <w:t xml:space="preserve"> </w:t>
      </w:r>
      <w:r>
        <w:t>imposte,</w:t>
      </w:r>
      <w:r w:rsidR="00D8482C">
        <w:t xml:space="preserve"> </w:t>
      </w:r>
      <w:r>
        <w:t>tasse e</w:t>
      </w:r>
      <w:r w:rsidR="00627CB0">
        <w:t xml:space="preserve"> </w:t>
      </w:r>
      <w:r>
        <w:t>contributi</w:t>
      </w:r>
      <w:r w:rsidR="00627CB0">
        <w:t xml:space="preserve"> </w:t>
      </w:r>
      <w:r>
        <w:t>in</w:t>
      </w:r>
      <w:r w:rsidR="00627CB0">
        <w:t xml:space="preserve"> </w:t>
      </w:r>
      <w:r>
        <w:t>favore</w:t>
      </w:r>
      <w:r w:rsidR="00627CB0">
        <w:t xml:space="preserve"> </w:t>
      </w:r>
      <w:r>
        <w:t>dell’Erario</w:t>
      </w:r>
      <w:r w:rsidR="00627CB0">
        <w:t xml:space="preserve"> </w:t>
      </w:r>
      <w:r>
        <w:t>e</w:t>
      </w:r>
      <w:r w:rsidR="00627CB0">
        <w:t xml:space="preserve"> </w:t>
      </w:r>
      <w:r>
        <w:t>della</w:t>
      </w:r>
      <w:r w:rsidR="00627CB0">
        <w:t xml:space="preserve"> </w:t>
      </w:r>
      <w:r>
        <w:t>Cassa</w:t>
      </w:r>
      <w:r w:rsidR="00627CB0">
        <w:t xml:space="preserve"> </w:t>
      </w:r>
      <w:r>
        <w:t>di</w:t>
      </w:r>
      <w:r w:rsidR="00627CB0">
        <w:t xml:space="preserve"> </w:t>
      </w:r>
      <w:r>
        <w:lastRenderedPageBreak/>
        <w:t>Previdenza Professionale;</w:t>
      </w:r>
    </w:p>
    <w:p w:rsidR="00DD6F1F" w:rsidRDefault="00DD6F1F" w:rsidP="00322F20">
      <w:pPr>
        <w:pStyle w:val="Paragrafoelenco"/>
        <w:numPr>
          <w:ilvl w:val="0"/>
          <w:numId w:val="3"/>
        </w:numPr>
        <w:tabs>
          <w:tab w:val="left" w:pos="839"/>
        </w:tabs>
        <w:spacing w:line="252" w:lineRule="exact"/>
        <w:ind w:left="838" w:hanging="347"/>
        <w:jc w:val="both"/>
      </w:pPr>
      <w:r>
        <w:t>Possesso</w:t>
      </w:r>
      <w:r w:rsidR="00322F20">
        <w:t xml:space="preserve"> </w:t>
      </w:r>
      <w:r>
        <w:t>di</w:t>
      </w:r>
      <w:r w:rsidR="00322F20">
        <w:t xml:space="preserve"> </w:t>
      </w:r>
      <w:r>
        <w:t>polizza</w:t>
      </w:r>
      <w:r w:rsidR="00322F20">
        <w:t xml:space="preserve"> </w:t>
      </w:r>
      <w:r>
        <w:t>RC</w:t>
      </w:r>
      <w:r w:rsidR="00322F20">
        <w:t xml:space="preserve"> </w:t>
      </w:r>
      <w:r>
        <w:t>professionale</w:t>
      </w:r>
      <w:r w:rsidR="00322F20">
        <w:t xml:space="preserve"> </w:t>
      </w:r>
      <w:r>
        <w:t>obbligatoria;</w:t>
      </w:r>
    </w:p>
    <w:p w:rsidR="00DD6F1F" w:rsidRDefault="00DD6F1F" w:rsidP="00322F20">
      <w:pPr>
        <w:pStyle w:val="Paragrafoelenco"/>
        <w:numPr>
          <w:ilvl w:val="0"/>
          <w:numId w:val="3"/>
        </w:numPr>
        <w:tabs>
          <w:tab w:val="left" w:pos="839"/>
        </w:tabs>
        <w:ind w:right="130" w:hanging="360"/>
        <w:jc w:val="both"/>
      </w:pPr>
      <w:r>
        <w:t>Acquisita</w:t>
      </w:r>
      <w:r w:rsidR="00322F20">
        <w:t xml:space="preserve"> </w:t>
      </w:r>
      <w:r>
        <w:t>e</w:t>
      </w:r>
      <w:r w:rsidR="00322F20">
        <w:t xml:space="preserve"> </w:t>
      </w:r>
      <w:r>
        <w:t>comprovata</w:t>
      </w:r>
      <w:r w:rsidR="00322F20">
        <w:t xml:space="preserve"> </w:t>
      </w:r>
      <w:r>
        <w:t>esperienza</w:t>
      </w:r>
      <w:r w:rsidR="00322F20">
        <w:t xml:space="preserve"> </w:t>
      </w:r>
      <w:r>
        <w:t>professionale</w:t>
      </w:r>
      <w:r w:rsidR="00322F20">
        <w:t xml:space="preserve"> </w:t>
      </w:r>
      <w:r>
        <w:t>specifica</w:t>
      </w:r>
      <w:r w:rsidR="00322F20">
        <w:t xml:space="preserve"> </w:t>
      </w:r>
      <w:r>
        <w:t>rispetto</w:t>
      </w:r>
      <w:r w:rsidR="00322F20">
        <w:t xml:space="preserve"> </w:t>
      </w:r>
      <w:r>
        <w:t>all’oggetto</w:t>
      </w:r>
      <w:r w:rsidR="00322F20">
        <w:t xml:space="preserve"> </w:t>
      </w:r>
      <w:r>
        <w:t>dell’incarico,</w:t>
      </w:r>
      <w:r w:rsidR="00322F20">
        <w:t xml:space="preserve"> </w:t>
      </w:r>
      <w:r>
        <w:t>da</w:t>
      </w:r>
      <w:r w:rsidR="00322F20">
        <w:t xml:space="preserve"> </w:t>
      </w:r>
      <w:r>
        <w:t>dimostrare</w:t>
      </w:r>
      <w:r w:rsidR="00322F20">
        <w:t xml:space="preserve"> </w:t>
      </w:r>
      <w:r>
        <w:t>attraverso</w:t>
      </w:r>
      <w:r w:rsidR="00322F20">
        <w:t xml:space="preserve"> </w:t>
      </w:r>
      <w:r>
        <w:t>un</w:t>
      </w:r>
      <w:r w:rsidR="00322F20">
        <w:t xml:space="preserve"> </w:t>
      </w:r>
      <w:r>
        <w:t>curriculum</w:t>
      </w:r>
      <w:r w:rsidR="00322F20">
        <w:t xml:space="preserve"> </w:t>
      </w:r>
      <w:r>
        <w:t>da</w:t>
      </w:r>
      <w:r w:rsidR="00322F20">
        <w:t xml:space="preserve"> </w:t>
      </w:r>
      <w:r>
        <w:t>allegarsi</w:t>
      </w:r>
      <w:r w:rsidR="00322F20">
        <w:t xml:space="preserve"> </w:t>
      </w:r>
      <w:r>
        <w:t>alla</w:t>
      </w:r>
      <w:r w:rsidR="00322F20">
        <w:t xml:space="preserve"> </w:t>
      </w:r>
      <w:r>
        <w:t>domanda,</w:t>
      </w:r>
      <w:r w:rsidR="00322F20">
        <w:t xml:space="preserve"> </w:t>
      </w:r>
      <w:r>
        <w:t>con</w:t>
      </w:r>
      <w:r w:rsidR="00322F20">
        <w:t xml:space="preserve"> </w:t>
      </w:r>
      <w:r>
        <w:t>l’indicazione</w:t>
      </w:r>
      <w:r w:rsidR="00322F20">
        <w:t xml:space="preserve"> </w:t>
      </w:r>
      <w:r>
        <w:t>dei</w:t>
      </w:r>
      <w:r w:rsidR="00322F20">
        <w:t xml:space="preserve"> </w:t>
      </w:r>
      <w:r>
        <w:t>ricorsi</w:t>
      </w:r>
      <w:r w:rsidR="00322F20">
        <w:t xml:space="preserve"> </w:t>
      </w:r>
      <w:r>
        <w:t>patrocinati</w:t>
      </w:r>
      <w:r w:rsidR="00322F20">
        <w:t xml:space="preserve"> </w:t>
      </w:r>
      <w:r>
        <w:t>in</w:t>
      </w:r>
      <w:r w:rsidR="00322F20">
        <w:t xml:space="preserve"> </w:t>
      </w:r>
      <w:r>
        <w:t>materia</w:t>
      </w:r>
      <w:r w:rsidR="00322F20">
        <w:t xml:space="preserve"> </w:t>
      </w:r>
      <w:r>
        <w:t>fiscale.</w:t>
      </w:r>
    </w:p>
    <w:p w:rsidR="00DD6F1F" w:rsidRPr="00DD6F1F" w:rsidRDefault="00DD6F1F" w:rsidP="00322F20">
      <w:pPr>
        <w:tabs>
          <w:tab w:val="left" w:pos="934"/>
        </w:tabs>
        <w:spacing w:before="4"/>
        <w:ind w:right="211"/>
        <w:jc w:val="both"/>
        <w:rPr>
          <w:sz w:val="24"/>
        </w:rPr>
      </w:pPr>
      <w:r>
        <w:t>Per gli</w:t>
      </w:r>
      <w:r w:rsidR="00322F20">
        <w:t xml:space="preserve"> </w:t>
      </w:r>
      <w:r>
        <w:t>studi</w:t>
      </w:r>
      <w:r w:rsidR="00322F20">
        <w:t xml:space="preserve"> </w:t>
      </w:r>
      <w:r>
        <w:t>associati i</w:t>
      </w:r>
      <w:r w:rsidR="00322F20">
        <w:t xml:space="preserve"> </w:t>
      </w:r>
      <w:r>
        <w:t>requisiti</w:t>
      </w:r>
      <w:r w:rsidR="00322F20">
        <w:t xml:space="preserve"> </w:t>
      </w:r>
      <w:r>
        <w:t>di cui</w:t>
      </w:r>
      <w:r w:rsidR="00322F20">
        <w:t xml:space="preserve"> </w:t>
      </w:r>
      <w:r>
        <w:t>al</w:t>
      </w:r>
      <w:r w:rsidR="00322F20">
        <w:t xml:space="preserve"> </w:t>
      </w:r>
      <w:r>
        <w:t>presente</w:t>
      </w:r>
      <w:r w:rsidR="00322F20">
        <w:t xml:space="preserve"> </w:t>
      </w:r>
      <w:r>
        <w:t>articolo</w:t>
      </w:r>
      <w:r w:rsidR="00322F20">
        <w:t xml:space="preserve"> </w:t>
      </w:r>
      <w:r>
        <w:t>devono</w:t>
      </w:r>
      <w:r w:rsidR="00322F20">
        <w:t xml:space="preserve"> </w:t>
      </w:r>
      <w:r>
        <w:t>riferirsi</w:t>
      </w:r>
      <w:r w:rsidR="00322F20">
        <w:t xml:space="preserve"> </w:t>
      </w:r>
      <w:r>
        <w:t>a</w:t>
      </w:r>
      <w:r w:rsidR="00322F20">
        <w:t xml:space="preserve"> </w:t>
      </w:r>
      <w:r>
        <w:t>ciascun</w:t>
      </w:r>
      <w:r w:rsidR="00322F20">
        <w:t xml:space="preserve"> </w:t>
      </w:r>
      <w:r>
        <w:t>professionista</w:t>
      </w:r>
    </w:p>
    <w:p w:rsidR="00A223FB" w:rsidRDefault="00A223FB">
      <w:pPr>
        <w:pStyle w:val="Corpotesto"/>
        <w:spacing w:before="3"/>
        <w:ind w:left="0"/>
        <w:rPr>
          <w:sz w:val="27"/>
        </w:rPr>
      </w:pPr>
    </w:p>
    <w:p w:rsidR="00A223FB" w:rsidRDefault="00F510F1">
      <w:pPr>
        <w:pStyle w:val="Paragrafoelenco"/>
        <w:numPr>
          <w:ilvl w:val="0"/>
          <w:numId w:val="2"/>
        </w:numPr>
        <w:tabs>
          <w:tab w:val="left" w:pos="934"/>
        </w:tabs>
        <w:ind w:right="215"/>
        <w:jc w:val="both"/>
        <w:rPr>
          <w:sz w:val="24"/>
        </w:rPr>
      </w:pPr>
      <w:r>
        <w:rPr>
          <w:b/>
          <w:sz w:val="24"/>
          <w:u w:val="thick"/>
        </w:rPr>
        <w:t>DI</w:t>
      </w:r>
      <w:r>
        <w:rPr>
          <w:b/>
          <w:spacing w:val="27"/>
          <w:sz w:val="24"/>
          <w:u w:val="thick"/>
        </w:rPr>
        <w:t xml:space="preserve"> </w:t>
      </w:r>
      <w:r>
        <w:rPr>
          <w:b/>
          <w:sz w:val="24"/>
          <w:u w:val="thick"/>
        </w:rPr>
        <w:t>AVER</w:t>
      </w:r>
      <w:r>
        <w:rPr>
          <w:b/>
          <w:spacing w:val="31"/>
          <w:sz w:val="24"/>
          <w:u w:val="thick"/>
        </w:rPr>
        <w:t xml:space="preserve"> </w:t>
      </w:r>
      <w:r>
        <w:rPr>
          <w:b/>
          <w:sz w:val="24"/>
          <w:u w:val="thick"/>
        </w:rPr>
        <w:t>PRESO</w:t>
      </w:r>
      <w:r>
        <w:rPr>
          <w:b/>
          <w:spacing w:val="28"/>
          <w:sz w:val="24"/>
          <w:u w:val="thick"/>
        </w:rPr>
        <w:t xml:space="preserve"> </w:t>
      </w:r>
      <w:r>
        <w:rPr>
          <w:b/>
          <w:sz w:val="24"/>
          <w:u w:val="thick"/>
        </w:rPr>
        <w:t>VISIONE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e</w:t>
      </w:r>
      <w:r>
        <w:rPr>
          <w:spacing w:val="26"/>
          <w:sz w:val="24"/>
        </w:rPr>
        <w:t xml:space="preserve"> </w:t>
      </w:r>
      <w:r>
        <w:rPr>
          <w:sz w:val="24"/>
        </w:rPr>
        <w:t>conoscenza</w:t>
      </w:r>
      <w:r>
        <w:rPr>
          <w:spacing w:val="27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28"/>
          <w:sz w:val="24"/>
        </w:rPr>
        <w:t xml:space="preserve"> </w:t>
      </w: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27"/>
          <w:sz w:val="24"/>
        </w:rPr>
        <w:t xml:space="preserve"> </w:t>
      </w:r>
      <w:r>
        <w:rPr>
          <w:sz w:val="24"/>
        </w:rPr>
        <w:t>e</w:t>
      </w:r>
      <w:r>
        <w:rPr>
          <w:spacing w:val="28"/>
          <w:sz w:val="24"/>
        </w:rPr>
        <w:t xml:space="preserve"> </w:t>
      </w:r>
      <w:r>
        <w:rPr>
          <w:sz w:val="24"/>
        </w:rPr>
        <w:t>dello</w:t>
      </w:r>
      <w:r>
        <w:rPr>
          <w:spacing w:val="28"/>
          <w:sz w:val="24"/>
        </w:rPr>
        <w:t xml:space="preserve"> </w:t>
      </w:r>
      <w:r>
        <w:rPr>
          <w:sz w:val="24"/>
        </w:rPr>
        <w:t>schema</w:t>
      </w:r>
      <w:r>
        <w:rPr>
          <w:spacing w:val="-58"/>
          <w:sz w:val="24"/>
        </w:rPr>
        <w:t xml:space="preserve"> </w:t>
      </w:r>
      <w:r>
        <w:rPr>
          <w:sz w:val="24"/>
        </w:rPr>
        <w:t>del disciplinare di incarico allegati alla determinazione che ha indetto la selezione e di</w:t>
      </w:r>
      <w:r>
        <w:rPr>
          <w:spacing w:val="1"/>
          <w:sz w:val="24"/>
        </w:rPr>
        <w:t xml:space="preserve"> </w:t>
      </w:r>
      <w:r>
        <w:rPr>
          <w:sz w:val="24"/>
        </w:rPr>
        <w:t>impegnarsi,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vittoria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selezione,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sottoscrivere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rispettare</w:t>
      </w:r>
      <w:r>
        <w:rPr>
          <w:spacing w:val="1"/>
          <w:sz w:val="24"/>
        </w:rPr>
        <w:t xml:space="preserve"> </w:t>
      </w:r>
      <w:r>
        <w:rPr>
          <w:sz w:val="24"/>
        </w:rPr>
        <w:t>tutte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60"/>
          <w:sz w:val="24"/>
        </w:rPr>
        <w:t xml:space="preserve"> </w:t>
      </w:r>
      <w:r>
        <w:rPr>
          <w:sz w:val="24"/>
        </w:rPr>
        <w:t>sue</w:t>
      </w:r>
      <w:r>
        <w:rPr>
          <w:spacing w:val="1"/>
          <w:sz w:val="24"/>
        </w:rPr>
        <w:t xml:space="preserve"> </w:t>
      </w:r>
      <w:r>
        <w:rPr>
          <w:sz w:val="24"/>
        </w:rPr>
        <w:t>clausole,</w:t>
      </w:r>
      <w:r>
        <w:rPr>
          <w:spacing w:val="-1"/>
          <w:sz w:val="24"/>
        </w:rPr>
        <w:t xml:space="preserve"> </w:t>
      </w:r>
      <w:r>
        <w:rPr>
          <w:sz w:val="24"/>
        </w:rPr>
        <w:t>con decorrenza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sottoscrizione del disciplinare</w:t>
      </w:r>
      <w:r>
        <w:rPr>
          <w:spacing w:val="-2"/>
          <w:sz w:val="24"/>
        </w:rPr>
        <w:t xml:space="preserve"> </w:t>
      </w:r>
      <w:r>
        <w:rPr>
          <w:sz w:val="24"/>
        </w:rPr>
        <w:t>stesso.</w:t>
      </w:r>
    </w:p>
    <w:p w:rsidR="00A223FB" w:rsidRDefault="00A223FB">
      <w:pPr>
        <w:pStyle w:val="Corpotesto"/>
        <w:ind w:left="0"/>
      </w:pPr>
    </w:p>
    <w:p w:rsidR="00A223FB" w:rsidRDefault="00F510F1">
      <w:pPr>
        <w:pStyle w:val="Paragrafoelenco"/>
        <w:numPr>
          <w:ilvl w:val="0"/>
          <w:numId w:val="2"/>
        </w:numPr>
        <w:tabs>
          <w:tab w:val="left" w:pos="934"/>
        </w:tabs>
        <w:ind w:right="214"/>
        <w:jc w:val="both"/>
        <w:rPr>
          <w:sz w:val="24"/>
        </w:rPr>
      </w:pPr>
      <w:r>
        <w:rPr>
          <w:b/>
          <w:sz w:val="24"/>
          <w:u w:val="thick"/>
        </w:rPr>
        <w:t>DI NON ASSUMERE</w:t>
      </w:r>
      <w:r>
        <w:rPr>
          <w:b/>
          <w:sz w:val="24"/>
        </w:rPr>
        <w:t xml:space="preserve"> </w:t>
      </w:r>
      <w:r>
        <w:rPr>
          <w:sz w:val="24"/>
        </w:rPr>
        <w:t>la rappresentanza e la difesa in azioni giudiziarie e stragiudiziali</w:t>
      </w:r>
      <w:r>
        <w:rPr>
          <w:spacing w:val="1"/>
          <w:sz w:val="24"/>
        </w:rPr>
        <w:t xml:space="preserve"> </w:t>
      </w:r>
      <w:r>
        <w:rPr>
          <w:sz w:val="24"/>
        </w:rPr>
        <w:t>contro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Comune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 w:rsidR="00322F20">
        <w:rPr>
          <w:spacing w:val="1"/>
          <w:sz w:val="24"/>
        </w:rPr>
        <w:t>Pulsano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né</w:t>
      </w:r>
      <w:r>
        <w:rPr>
          <w:spacing w:val="1"/>
          <w:sz w:val="24"/>
        </w:rPr>
        <w:t xml:space="preserve"> </w:t>
      </w:r>
      <w:r>
        <w:rPr>
          <w:sz w:val="24"/>
        </w:rPr>
        <w:t>personalmente,</w:t>
      </w:r>
      <w:r>
        <w:rPr>
          <w:spacing w:val="1"/>
          <w:sz w:val="24"/>
        </w:rPr>
        <w:t xml:space="preserve"> </w:t>
      </w:r>
      <w:r>
        <w:rPr>
          <w:sz w:val="24"/>
        </w:rPr>
        <w:t>né</w:t>
      </w:r>
      <w:r>
        <w:rPr>
          <w:spacing w:val="1"/>
          <w:sz w:val="24"/>
        </w:rPr>
        <w:t xml:space="preserve"> </w:t>
      </w:r>
      <w:r>
        <w:rPr>
          <w:sz w:val="24"/>
        </w:rPr>
        <w:t>tramite</w:t>
      </w:r>
      <w:r>
        <w:rPr>
          <w:spacing w:val="1"/>
          <w:sz w:val="24"/>
        </w:rPr>
        <w:t xml:space="preserve"> </w:t>
      </w:r>
      <w:r>
        <w:rPr>
          <w:sz w:val="24"/>
        </w:rPr>
        <w:t>propri</w:t>
      </w:r>
      <w:r>
        <w:rPr>
          <w:spacing w:val="1"/>
          <w:sz w:val="24"/>
        </w:rPr>
        <w:t xml:space="preserve"> </w:t>
      </w:r>
      <w:r>
        <w:rPr>
          <w:sz w:val="24"/>
        </w:rPr>
        <w:t>procuratori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collaboratori di studio ed a rinunciare in via formale e sostanziale ad eventuali incarichi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professionali già assunti ed in contrasto con l’Ente a far data e per l’intero periodo di validità</w:t>
      </w:r>
      <w:r>
        <w:rPr>
          <w:spacing w:val="-57"/>
          <w:sz w:val="24"/>
        </w:rPr>
        <w:t xml:space="preserve"> </w:t>
      </w:r>
      <w:r>
        <w:rPr>
          <w:sz w:val="24"/>
        </w:rPr>
        <w:t>dell’instaurato</w:t>
      </w:r>
      <w:r>
        <w:rPr>
          <w:spacing w:val="-1"/>
          <w:sz w:val="24"/>
        </w:rPr>
        <w:t xml:space="preserve"> </w:t>
      </w:r>
      <w:r>
        <w:rPr>
          <w:sz w:val="24"/>
        </w:rPr>
        <w:t>rapporto professionale</w:t>
      </w:r>
      <w:r>
        <w:rPr>
          <w:spacing w:val="1"/>
          <w:sz w:val="24"/>
        </w:rPr>
        <w:t xml:space="preserve"> </w:t>
      </w:r>
      <w:r>
        <w:rPr>
          <w:sz w:val="24"/>
        </w:rPr>
        <w:t>con l’Ente.</w:t>
      </w:r>
    </w:p>
    <w:p w:rsidR="00A223FB" w:rsidRDefault="00A223FB">
      <w:pPr>
        <w:pStyle w:val="Corpotesto"/>
        <w:ind w:left="0"/>
      </w:pPr>
    </w:p>
    <w:p w:rsidR="00A223FB" w:rsidRDefault="00F510F1">
      <w:pPr>
        <w:pStyle w:val="Paragrafoelenco"/>
        <w:numPr>
          <w:ilvl w:val="0"/>
          <w:numId w:val="2"/>
        </w:numPr>
        <w:tabs>
          <w:tab w:val="left" w:pos="934"/>
          <w:tab w:val="left" w:pos="9665"/>
        </w:tabs>
        <w:ind w:right="212"/>
        <w:jc w:val="both"/>
        <w:rPr>
          <w:sz w:val="24"/>
        </w:rPr>
      </w:pPr>
      <w:r>
        <w:rPr>
          <w:b/>
          <w:sz w:val="24"/>
          <w:u w:val="thick"/>
        </w:rPr>
        <w:t>DI ACCONSENTIRE</w:t>
      </w:r>
      <w:r>
        <w:rPr>
          <w:b/>
          <w:sz w:val="24"/>
        </w:rPr>
        <w:t xml:space="preserve"> </w:t>
      </w:r>
      <w:r>
        <w:rPr>
          <w:sz w:val="24"/>
        </w:rPr>
        <w:t>a ricevere tutte le eventuali comunicazioni relative alla presente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proprio</w:t>
      </w:r>
      <w:r>
        <w:rPr>
          <w:spacing w:val="1"/>
          <w:sz w:val="24"/>
        </w:rPr>
        <w:t xml:space="preserve"> </w:t>
      </w:r>
      <w:r>
        <w:rPr>
          <w:sz w:val="24"/>
        </w:rPr>
        <w:t>domicilio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pacing w:val="1"/>
          <w:sz w:val="24"/>
        </w:rPr>
        <w:t xml:space="preserve"> </w:t>
      </w:r>
      <w:r>
        <w:rPr>
          <w:sz w:val="24"/>
        </w:rPr>
        <w:t>e-mail,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pacing w:val="1"/>
          <w:sz w:val="24"/>
        </w:rPr>
        <w:t xml:space="preserve"> </w:t>
      </w:r>
      <w:r>
        <w:rPr>
          <w:sz w:val="24"/>
        </w:rPr>
        <w:t>esclusiva, all’indirizzo di posta elettronica certificata sopra indicato (ovvero: specificare un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diverso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indirizzo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al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quale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si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desidera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ricevere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tutte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le   </w:t>
      </w:r>
      <w:r>
        <w:rPr>
          <w:spacing w:val="1"/>
          <w:sz w:val="24"/>
        </w:rPr>
        <w:t xml:space="preserve"> </w:t>
      </w:r>
      <w:r>
        <w:rPr>
          <w:sz w:val="24"/>
        </w:rPr>
        <w:t>eventuali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comunicazioni</w:t>
      </w:r>
      <w:r>
        <w:rPr>
          <w:sz w:val="24"/>
          <w:u w:val="single"/>
        </w:rPr>
        <w:tab/>
      </w:r>
      <w:r>
        <w:rPr>
          <w:sz w:val="24"/>
        </w:rPr>
        <w:t>).</w:t>
      </w:r>
    </w:p>
    <w:p w:rsidR="00A223FB" w:rsidRDefault="00A223FB">
      <w:pPr>
        <w:pStyle w:val="Corpotesto"/>
        <w:ind w:left="0"/>
        <w:rPr>
          <w:sz w:val="20"/>
        </w:rPr>
      </w:pPr>
    </w:p>
    <w:p w:rsidR="00A223FB" w:rsidRDefault="00A223FB">
      <w:pPr>
        <w:pStyle w:val="Corpotesto"/>
        <w:spacing w:before="1"/>
        <w:ind w:left="0"/>
        <w:rPr>
          <w:sz w:val="22"/>
        </w:rPr>
      </w:pPr>
    </w:p>
    <w:p w:rsidR="00A223FB" w:rsidRDefault="00F510F1">
      <w:pPr>
        <w:pStyle w:val="Corpotesto"/>
        <w:spacing w:before="90"/>
        <w:ind w:left="933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presente:</w:t>
      </w:r>
    </w:p>
    <w:p w:rsidR="00A223FB" w:rsidRDefault="00F510F1">
      <w:pPr>
        <w:pStyle w:val="Paragrafoelenco"/>
        <w:numPr>
          <w:ilvl w:val="0"/>
          <w:numId w:val="1"/>
        </w:numPr>
        <w:tabs>
          <w:tab w:val="left" w:pos="1293"/>
          <w:tab w:val="left" w:pos="1294"/>
        </w:tabs>
        <w:ind w:hanging="361"/>
        <w:jc w:val="left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 di</w:t>
      </w:r>
      <w:r>
        <w:rPr>
          <w:spacing w:val="-1"/>
          <w:sz w:val="24"/>
        </w:rPr>
        <w:t xml:space="preserve"> </w:t>
      </w:r>
      <w:r>
        <w:rPr>
          <w:sz w:val="24"/>
        </w:rPr>
        <w:t>riconoscimento in</w:t>
      </w:r>
      <w:r>
        <w:rPr>
          <w:spacing w:val="-1"/>
          <w:sz w:val="24"/>
        </w:rPr>
        <w:t xml:space="preserve"> </w:t>
      </w:r>
      <w:r>
        <w:rPr>
          <w:sz w:val="24"/>
        </w:rPr>
        <w:t>corso di</w:t>
      </w:r>
      <w:r>
        <w:rPr>
          <w:spacing w:val="-1"/>
          <w:sz w:val="24"/>
        </w:rPr>
        <w:t xml:space="preserve"> </w:t>
      </w:r>
      <w:r>
        <w:rPr>
          <w:sz w:val="24"/>
        </w:rPr>
        <w:t>validità;</w:t>
      </w:r>
    </w:p>
    <w:p w:rsidR="00A223FB" w:rsidRDefault="00F510F1">
      <w:pPr>
        <w:pStyle w:val="Paragrafoelenco"/>
        <w:numPr>
          <w:ilvl w:val="0"/>
          <w:numId w:val="1"/>
        </w:numPr>
        <w:tabs>
          <w:tab w:val="left" w:pos="1293"/>
          <w:tab w:val="left" w:pos="1294"/>
        </w:tabs>
        <w:ind w:hanging="361"/>
        <w:jc w:val="left"/>
        <w:rPr>
          <w:sz w:val="24"/>
        </w:rPr>
      </w:pPr>
      <w:r w:rsidRPr="008C633A">
        <w:rPr>
          <w:sz w:val="24"/>
        </w:rPr>
        <w:t>Curriculum</w:t>
      </w:r>
      <w:r w:rsidRPr="008C633A">
        <w:rPr>
          <w:spacing w:val="-1"/>
          <w:sz w:val="24"/>
        </w:rPr>
        <w:t xml:space="preserve"> </w:t>
      </w:r>
      <w:r w:rsidRPr="008C633A">
        <w:rPr>
          <w:sz w:val="24"/>
        </w:rPr>
        <w:t>vitae</w:t>
      </w:r>
      <w:r w:rsidRPr="008C633A">
        <w:rPr>
          <w:spacing w:val="-1"/>
          <w:sz w:val="24"/>
        </w:rPr>
        <w:t xml:space="preserve"> </w:t>
      </w:r>
      <w:r w:rsidRPr="008C633A">
        <w:rPr>
          <w:sz w:val="24"/>
        </w:rPr>
        <w:t>et</w:t>
      </w:r>
      <w:r w:rsidRPr="008C633A">
        <w:rPr>
          <w:spacing w:val="-1"/>
          <w:sz w:val="24"/>
        </w:rPr>
        <w:t xml:space="preserve"> </w:t>
      </w:r>
      <w:proofErr w:type="spellStart"/>
      <w:r w:rsidRPr="008C633A">
        <w:rPr>
          <w:sz w:val="24"/>
        </w:rPr>
        <w:t>studiorum</w:t>
      </w:r>
      <w:proofErr w:type="spellEnd"/>
      <w:r>
        <w:rPr>
          <w:sz w:val="24"/>
        </w:rPr>
        <w:t>;</w:t>
      </w:r>
    </w:p>
    <w:p w:rsidR="00A223FB" w:rsidRDefault="00F510F1">
      <w:pPr>
        <w:pStyle w:val="Corpotesto"/>
        <w:spacing w:before="161"/>
        <w:ind w:left="212"/>
      </w:pPr>
      <w:r>
        <w:t>Luogo</w:t>
      </w:r>
      <w:r>
        <w:rPr>
          <w:spacing w:val="-2"/>
        </w:rPr>
        <w:t xml:space="preserve"> </w:t>
      </w:r>
      <w:r>
        <w:t>e data</w:t>
      </w:r>
    </w:p>
    <w:p w:rsidR="00A223FB" w:rsidRDefault="00F510F1">
      <w:pPr>
        <w:pStyle w:val="Corpotesto"/>
        <w:tabs>
          <w:tab w:val="left" w:pos="3267"/>
          <w:tab w:val="left" w:pos="5648"/>
        </w:tabs>
        <w:spacing w:before="158"/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spacing w:val="60"/>
        </w:rPr>
        <w:t xml:space="preserve"> 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223FB" w:rsidRDefault="00F510F1">
      <w:pPr>
        <w:pStyle w:val="Corpotesto"/>
        <w:spacing w:before="161"/>
        <w:ind w:left="0" w:right="1477"/>
        <w:jc w:val="right"/>
      </w:pPr>
      <w:r>
        <w:t>Firma</w:t>
      </w:r>
    </w:p>
    <w:p w:rsidR="00A223FB" w:rsidRDefault="00A223FB">
      <w:pPr>
        <w:pStyle w:val="Corpotesto"/>
        <w:ind w:left="0"/>
        <w:rPr>
          <w:sz w:val="20"/>
        </w:rPr>
      </w:pPr>
    </w:p>
    <w:p w:rsidR="00A223FB" w:rsidRDefault="00944BDC">
      <w:pPr>
        <w:pStyle w:val="Corpotesto"/>
        <w:spacing w:before="9"/>
        <w:ind w:left="0"/>
        <w:rPr>
          <w:sz w:val="23"/>
        </w:rPr>
      </w:pPr>
      <w:r>
        <w:pict>
          <v:shape id="_x0000_s1026" style="position:absolute;margin-left:272.7pt;margin-top:15.85pt;width:264pt;height:.1pt;z-index:-15728128;mso-wrap-distance-left:0;mso-wrap-distance-right:0;mso-position-horizontal-relative:page" coordorigin="5454,317" coordsize="5280,0" path="m5454,317r5280,e" filled="f" strokeweight=".48pt">
            <v:path arrowok="t"/>
            <w10:wrap type="topAndBottom" anchorx="page"/>
          </v:shape>
        </w:pict>
      </w:r>
    </w:p>
    <w:sectPr w:rsidR="00A223FB" w:rsidSect="00A223FB">
      <w:footerReference w:type="default" r:id="rId8"/>
      <w:pgSz w:w="11910" w:h="16840"/>
      <w:pgMar w:top="1320" w:right="920" w:bottom="1220" w:left="920" w:header="0" w:footer="10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3FB" w:rsidRDefault="00A223FB" w:rsidP="00A223FB">
      <w:r>
        <w:separator/>
      </w:r>
    </w:p>
  </w:endnote>
  <w:endnote w:type="continuationSeparator" w:id="0">
    <w:p w:rsidR="00A223FB" w:rsidRDefault="00A223FB" w:rsidP="00A2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3FB" w:rsidRDefault="00944BDC">
    <w:pPr>
      <w:pStyle w:val="Corpotesto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9pt;margin-top:779.7pt;width:11.55pt;height:14.25pt;z-index:-251658752;mso-position-horizontal-relative:page;mso-position-vertical-relative:page" filled="f" stroked="f">
          <v:textbox inset="0,0,0,0">
            <w:txbxContent>
              <w:p w:rsidR="00A223FB" w:rsidRDefault="00A223FB">
                <w:pPr>
                  <w:spacing w:before="11"/>
                  <w:ind w:left="60"/>
                </w:pPr>
                <w:r>
                  <w:fldChar w:fldCharType="begin"/>
                </w:r>
                <w:r w:rsidR="00F510F1">
                  <w:instrText xml:space="preserve"> PAGE </w:instrText>
                </w:r>
                <w:r>
                  <w:fldChar w:fldCharType="separate"/>
                </w:r>
                <w:r w:rsidR="00944BDC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3FB" w:rsidRDefault="00A223FB" w:rsidP="00A223FB">
      <w:r>
        <w:separator/>
      </w:r>
    </w:p>
  </w:footnote>
  <w:footnote w:type="continuationSeparator" w:id="0">
    <w:p w:rsidR="00A223FB" w:rsidRDefault="00A223FB" w:rsidP="00A22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44FF6"/>
    <w:multiLevelType w:val="hybridMultilevel"/>
    <w:tmpl w:val="92C63278"/>
    <w:lvl w:ilvl="0" w:tplc="90CC6296">
      <w:start w:val="1"/>
      <w:numFmt w:val="lowerLetter"/>
      <w:lvlText w:val="%1)"/>
      <w:lvlJc w:val="left"/>
      <w:pPr>
        <w:ind w:left="852" w:hanging="34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1" w:tplc="7896939A">
      <w:numFmt w:val="bullet"/>
      <w:lvlText w:val="•"/>
      <w:lvlJc w:val="left"/>
      <w:pPr>
        <w:ind w:left="1764" w:hanging="346"/>
      </w:pPr>
      <w:rPr>
        <w:rFonts w:hint="default"/>
        <w:lang w:val="it-IT" w:eastAsia="en-US" w:bidi="ar-SA"/>
      </w:rPr>
    </w:lvl>
    <w:lvl w:ilvl="2" w:tplc="FD123146">
      <w:numFmt w:val="bullet"/>
      <w:lvlText w:val="•"/>
      <w:lvlJc w:val="left"/>
      <w:pPr>
        <w:ind w:left="2669" w:hanging="346"/>
      </w:pPr>
      <w:rPr>
        <w:rFonts w:hint="default"/>
        <w:lang w:val="it-IT" w:eastAsia="en-US" w:bidi="ar-SA"/>
      </w:rPr>
    </w:lvl>
    <w:lvl w:ilvl="3" w:tplc="AACE2D7C">
      <w:numFmt w:val="bullet"/>
      <w:lvlText w:val="•"/>
      <w:lvlJc w:val="left"/>
      <w:pPr>
        <w:ind w:left="3573" w:hanging="346"/>
      </w:pPr>
      <w:rPr>
        <w:rFonts w:hint="default"/>
        <w:lang w:val="it-IT" w:eastAsia="en-US" w:bidi="ar-SA"/>
      </w:rPr>
    </w:lvl>
    <w:lvl w:ilvl="4" w:tplc="61EC0C12">
      <w:numFmt w:val="bullet"/>
      <w:lvlText w:val="•"/>
      <w:lvlJc w:val="left"/>
      <w:pPr>
        <w:ind w:left="4478" w:hanging="346"/>
      </w:pPr>
      <w:rPr>
        <w:rFonts w:hint="default"/>
        <w:lang w:val="it-IT" w:eastAsia="en-US" w:bidi="ar-SA"/>
      </w:rPr>
    </w:lvl>
    <w:lvl w:ilvl="5" w:tplc="4B30E748">
      <w:numFmt w:val="bullet"/>
      <w:lvlText w:val="•"/>
      <w:lvlJc w:val="left"/>
      <w:pPr>
        <w:ind w:left="5383" w:hanging="346"/>
      </w:pPr>
      <w:rPr>
        <w:rFonts w:hint="default"/>
        <w:lang w:val="it-IT" w:eastAsia="en-US" w:bidi="ar-SA"/>
      </w:rPr>
    </w:lvl>
    <w:lvl w:ilvl="6" w:tplc="7338A31E">
      <w:numFmt w:val="bullet"/>
      <w:lvlText w:val="•"/>
      <w:lvlJc w:val="left"/>
      <w:pPr>
        <w:ind w:left="6287" w:hanging="346"/>
      </w:pPr>
      <w:rPr>
        <w:rFonts w:hint="default"/>
        <w:lang w:val="it-IT" w:eastAsia="en-US" w:bidi="ar-SA"/>
      </w:rPr>
    </w:lvl>
    <w:lvl w:ilvl="7" w:tplc="5694DB4C">
      <w:numFmt w:val="bullet"/>
      <w:lvlText w:val="•"/>
      <w:lvlJc w:val="left"/>
      <w:pPr>
        <w:ind w:left="7192" w:hanging="346"/>
      </w:pPr>
      <w:rPr>
        <w:rFonts w:hint="default"/>
        <w:lang w:val="it-IT" w:eastAsia="en-US" w:bidi="ar-SA"/>
      </w:rPr>
    </w:lvl>
    <w:lvl w:ilvl="8" w:tplc="824C118A">
      <w:numFmt w:val="bullet"/>
      <w:lvlText w:val="•"/>
      <w:lvlJc w:val="left"/>
      <w:pPr>
        <w:ind w:left="8097" w:hanging="346"/>
      </w:pPr>
      <w:rPr>
        <w:rFonts w:hint="default"/>
        <w:lang w:val="it-IT" w:eastAsia="en-US" w:bidi="ar-SA"/>
      </w:rPr>
    </w:lvl>
  </w:abstractNum>
  <w:abstractNum w:abstractNumId="1">
    <w:nsid w:val="47392C49"/>
    <w:multiLevelType w:val="hybridMultilevel"/>
    <w:tmpl w:val="380EBA5A"/>
    <w:lvl w:ilvl="0" w:tplc="7FCE919A">
      <w:start w:val="1"/>
      <w:numFmt w:val="decimal"/>
      <w:lvlText w:val="%1)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6C464DB2">
      <w:start w:val="1"/>
      <w:numFmt w:val="lowerLetter"/>
      <w:lvlText w:val="%2)"/>
      <w:lvlJc w:val="left"/>
      <w:pPr>
        <w:ind w:left="1293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2D12709C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3" w:tplc="93549032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5ABC3106">
      <w:numFmt w:val="bullet"/>
      <w:lvlText w:val="•"/>
      <w:lvlJc w:val="left"/>
      <w:pPr>
        <w:ind w:left="4222" w:hanging="360"/>
      </w:pPr>
      <w:rPr>
        <w:rFonts w:hint="default"/>
        <w:lang w:val="it-IT" w:eastAsia="en-US" w:bidi="ar-SA"/>
      </w:rPr>
    </w:lvl>
    <w:lvl w:ilvl="5" w:tplc="38207028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0A1C3EFE">
      <w:numFmt w:val="bullet"/>
      <w:lvlText w:val="•"/>
      <w:lvlJc w:val="left"/>
      <w:pPr>
        <w:ind w:left="6170" w:hanging="360"/>
      </w:pPr>
      <w:rPr>
        <w:rFonts w:hint="default"/>
        <w:lang w:val="it-IT" w:eastAsia="en-US" w:bidi="ar-SA"/>
      </w:rPr>
    </w:lvl>
    <w:lvl w:ilvl="7" w:tplc="0242F18E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74F08E12">
      <w:numFmt w:val="bullet"/>
      <w:lvlText w:val="•"/>
      <w:lvlJc w:val="left"/>
      <w:pPr>
        <w:ind w:left="8118" w:hanging="360"/>
      </w:pPr>
      <w:rPr>
        <w:rFonts w:hint="default"/>
        <w:lang w:val="it-IT" w:eastAsia="en-US" w:bidi="ar-SA"/>
      </w:rPr>
    </w:lvl>
  </w:abstractNum>
  <w:abstractNum w:abstractNumId="2">
    <w:nsid w:val="7F80182F"/>
    <w:multiLevelType w:val="hybridMultilevel"/>
    <w:tmpl w:val="74C8959E"/>
    <w:lvl w:ilvl="0" w:tplc="41AA89C4">
      <w:numFmt w:val="bullet"/>
      <w:lvlText w:val="-"/>
      <w:lvlJc w:val="left"/>
      <w:pPr>
        <w:ind w:left="129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478EA14">
      <w:numFmt w:val="bullet"/>
      <w:lvlText w:val="•"/>
      <w:lvlJc w:val="left"/>
      <w:pPr>
        <w:ind w:left="2176" w:hanging="360"/>
      </w:pPr>
      <w:rPr>
        <w:rFonts w:hint="default"/>
        <w:lang w:val="it-IT" w:eastAsia="en-US" w:bidi="ar-SA"/>
      </w:rPr>
    </w:lvl>
    <w:lvl w:ilvl="2" w:tplc="AAA4BF04">
      <w:numFmt w:val="bullet"/>
      <w:lvlText w:val="•"/>
      <w:lvlJc w:val="left"/>
      <w:pPr>
        <w:ind w:left="3053" w:hanging="360"/>
      </w:pPr>
      <w:rPr>
        <w:rFonts w:hint="default"/>
        <w:lang w:val="it-IT" w:eastAsia="en-US" w:bidi="ar-SA"/>
      </w:rPr>
    </w:lvl>
    <w:lvl w:ilvl="3" w:tplc="B0EE1DA4">
      <w:numFmt w:val="bullet"/>
      <w:lvlText w:val="•"/>
      <w:lvlJc w:val="left"/>
      <w:pPr>
        <w:ind w:left="3929" w:hanging="360"/>
      </w:pPr>
      <w:rPr>
        <w:rFonts w:hint="default"/>
        <w:lang w:val="it-IT" w:eastAsia="en-US" w:bidi="ar-SA"/>
      </w:rPr>
    </w:lvl>
    <w:lvl w:ilvl="4" w:tplc="7D26C306">
      <w:numFmt w:val="bullet"/>
      <w:lvlText w:val="•"/>
      <w:lvlJc w:val="left"/>
      <w:pPr>
        <w:ind w:left="4806" w:hanging="360"/>
      </w:pPr>
      <w:rPr>
        <w:rFonts w:hint="default"/>
        <w:lang w:val="it-IT" w:eastAsia="en-US" w:bidi="ar-SA"/>
      </w:rPr>
    </w:lvl>
    <w:lvl w:ilvl="5" w:tplc="72A25128">
      <w:numFmt w:val="bullet"/>
      <w:lvlText w:val="•"/>
      <w:lvlJc w:val="left"/>
      <w:pPr>
        <w:ind w:left="5683" w:hanging="360"/>
      </w:pPr>
      <w:rPr>
        <w:rFonts w:hint="default"/>
        <w:lang w:val="it-IT" w:eastAsia="en-US" w:bidi="ar-SA"/>
      </w:rPr>
    </w:lvl>
    <w:lvl w:ilvl="6" w:tplc="D36C7104">
      <w:numFmt w:val="bullet"/>
      <w:lvlText w:val="•"/>
      <w:lvlJc w:val="left"/>
      <w:pPr>
        <w:ind w:left="6559" w:hanging="360"/>
      </w:pPr>
      <w:rPr>
        <w:rFonts w:hint="default"/>
        <w:lang w:val="it-IT" w:eastAsia="en-US" w:bidi="ar-SA"/>
      </w:rPr>
    </w:lvl>
    <w:lvl w:ilvl="7" w:tplc="38FC6EF2">
      <w:numFmt w:val="bullet"/>
      <w:lvlText w:val="•"/>
      <w:lvlJc w:val="left"/>
      <w:pPr>
        <w:ind w:left="7436" w:hanging="360"/>
      </w:pPr>
      <w:rPr>
        <w:rFonts w:hint="default"/>
        <w:lang w:val="it-IT" w:eastAsia="en-US" w:bidi="ar-SA"/>
      </w:rPr>
    </w:lvl>
    <w:lvl w:ilvl="8" w:tplc="C2BACAB8">
      <w:numFmt w:val="bullet"/>
      <w:lvlText w:val="•"/>
      <w:lvlJc w:val="left"/>
      <w:pPr>
        <w:ind w:left="8313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A223FB"/>
    <w:rsid w:val="00322F20"/>
    <w:rsid w:val="00627CB0"/>
    <w:rsid w:val="00640F00"/>
    <w:rsid w:val="008C633A"/>
    <w:rsid w:val="00944BDC"/>
    <w:rsid w:val="00A223FB"/>
    <w:rsid w:val="00A77E47"/>
    <w:rsid w:val="00D8482C"/>
    <w:rsid w:val="00DD6F1F"/>
    <w:rsid w:val="00F5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3CD7549-69EA-4C59-AEBA-7780A144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223FB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23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223FB"/>
    <w:pPr>
      <w:ind w:left="1293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A223FB"/>
    <w:pPr>
      <w:spacing w:before="90"/>
      <w:ind w:left="108" w:right="211"/>
      <w:jc w:val="right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A223FB"/>
    <w:pPr>
      <w:ind w:left="129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A223FB"/>
  </w:style>
  <w:style w:type="character" w:styleId="Collegamentoipertestuale">
    <w:name w:val="Hyperlink"/>
    <w:basedOn w:val="Carpredefinitoparagrafo"/>
    <w:uiPriority w:val="99"/>
    <w:semiHidden/>
    <w:unhideWhenUsed/>
    <w:rsid w:val="00640F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martcig.anticorruzione.it/AVCP-SmartCig/preparaDettaglioComunicazioneOS.action?codDettaglioCarnet=632859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Consiglieri</dc:creator>
  <cp:lastModifiedBy>User</cp:lastModifiedBy>
  <cp:revision>9</cp:revision>
  <dcterms:created xsi:type="dcterms:W3CDTF">2023-08-10T10:14:00Z</dcterms:created>
  <dcterms:modified xsi:type="dcterms:W3CDTF">2023-09-13T10:56:00Z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2023-08-10T00:00:00Z</vt:filetime>
  </property>
</Properties>
</file>